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Summary of Risk Assessment for Pilates in Wingerworth Church Centre, provided by Jill Langley, Community Pilates Tutor.</w:t>
      </w:r>
      <w:r>
        <w:rPr>
          <w:rtl w:val="0"/>
          <w:lang w:val="en-US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"mailto:www.communitypilatesandexercise@gmail.com"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</w:t>
      </w:r>
      <w:r>
        <w:rPr>
          <w:rStyle w:val="Hyperlink.0"/>
          <w:rtl w:val="0"/>
        </w:rPr>
        <w:t>communitypilatesandexercise@gmail.com</w:t>
      </w:r>
      <w:r>
        <w:rPr/>
        <w:fldChar w:fldCharType="end" w:fldLock="0"/>
      </w:r>
      <w:r>
        <w:rPr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b w:val="1"/>
          <w:bCs w:val="1"/>
          <w:sz w:val="32"/>
          <w:szCs w:val="32"/>
          <w:rtl w:val="0"/>
          <w:lang w:val="en-US"/>
        </w:rPr>
        <w:t>January 2022</w:t>
      </w:r>
    </w:p>
    <w:p>
      <w:pPr>
        <w:pStyle w:val="Body A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The Risk Assessment (RA) has been written to help keep us and our households as safe as possible </w:t>
      </w:r>
      <w:r>
        <w:rPr>
          <w:sz w:val="30"/>
          <w:szCs w:val="30"/>
          <w:rtl w:val="0"/>
          <w:lang w:val="en-US"/>
        </w:rPr>
        <w:t xml:space="preserve">in this ongoing COVID 19 Situation. </w:t>
      </w:r>
      <w:r>
        <w:rPr>
          <w:sz w:val="30"/>
          <w:szCs w:val="30"/>
          <w:rtl w:val="0"/>
          <w:lang w:val="en-US"/>
        </w:rPr>
        <w:t xml:space="preserve">Below is a summary of the Risk Assessment. </w:t>
      </w:r>
    </w:p>
    <w:p>
      <w:pPr>
        <w:pStyle w:val="Body A"/>
        <w:rPr>
          <w:sz w:val="30"/>
          <w:szCs w:val="30"/>
        </w:rPr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NB. If you have symptoms please undertake a</w:t>
      </w:r>
      <w:r>
        <w:rPr>
          <w:b w:val="1"/>
          <w:bCs w:val="1"/>
          <w:rtl w:val="0"/>
          <w:lang w:val="en-US"/>
        </w:rPr>
        <w:t xml:space="preserve"> LFT</w:t>
      </w:r>
      <w:r>
        <w:rPr>
          <w:b w:val="1"/>
          <w:bCs w:val="1"/>
          <w:rtl w:val="0"/>
          <w:lang w:val="en-US"/>
        </w:rPr>
        <w:t xml:space="preserve"> test and </w:t>
      </w:r>
      <w:r>
        <w:rPr>
          <w:b w:val="1"/>
          <w:bCs w:val="1"/>
          <w:rtl w:val="0"/>
          <w:lang w:val="en-US"/>
        </w:rPr>
        <w:t xml:space="preserve">gain a negative </w:t>
      </w:r>
      <w:r>
        <w:rPr>
          <w:b w:val="1"/>
          <w:bCs w:val="1"/>
          <w:rtl w:val="0"/>
          <w:lang w:val="en-US"/>
        </w:rPr>
        <w:t>result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before attending a class.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If positive or if you are already isolating, you MUST remain at home for as long as the current recommendations.</w:t>
      </w:r>
    </w:p>
    <w:p>
      <w:pPr>
        <w:pStyle w:val="Body A"/>
        <w:rPr>
          <w:b w:val="1"/>
          <w:bCs w:val="1"/>
        </w:rPr>
      </w:pPr>
    </w:p>
    <w:p>
      <w:pPr>
        <w:pStyle w:val="Body A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BEFORE CLASS</w:t>
      </w:r>
    </w:p>
    <w:p>
      <w:pPr>
        <w:pStyle w:val="Body A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Pls w</w:t>
      </w:r>
      <w:r>
        <w:rPr>
          <w:rtl w:val="0"/>
          <w:lang w:val="en-US"/>
        </w:rPr>
        <w:t>ait in the lobby area until previous group has cleared the hall</w:t>
      </w:r>
      <w:r>
        <w:rPr>
          <w:rtl w:val="0"/>
          <w:lang w:val="en-US"/>
        </w:rPr>
        <w:t>. I will let you into the hall 5 mins before class starts.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Body A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Sanitise hands on arrival/when leaving/after using toilets. Church staff will clean door handles &amp; surfaces regularly.</w:t>
      </w:r>
    </w:p>
    <w:p>
      <w:pPr>
        <w:pStyle w:val="Body A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I will be wearing a mask before/after the class, please could you do the same when moving around the building.      (NB. You are not required to wear a mask during the exercise class.)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Maintain social distance - 2 metres at all times, if possible &amp; follow signage in the building/toilets.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Personal belongings to be kept in a bag when not in use &amp; placed at the sides of the room approx. 2m from others.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Payment via bank transfer before the class. On the day payment (cheque/cash) can be brought to the class in an envelope, indicating name &amp; amount and to be placed in box on the table in the hall.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Information re. classes, (including </w:t>
      </w:r>
      <w:r>
        <w:rPr>
          <w:rtl w:val="0"/>
          <w:lang w:val="en-US"/>
        </w:rPr>
        <w:t>R</w:t>
      </w:r>
      <w:r>
        <w:rPr>
          <w:rtl w:val="0"/>
          <w:lang w:val="en-US"/>
        </w:rPr>
        <w:t xml:space="preserve">isk 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ssessment) to be shown on my website </w:t>
      </w:r>
      <w:r>
        <w:rPr>
          <w:u w:val="single"/>
          <w:rtl w:val="0"/>
          <w:lang w:val="en-US"/>
        </w:rPr>
        <w:t>www.communitypilatesandexercise.org</w:t>
      </w:r>
      <w:r>
        <w:rPr>
          <w:rtl w:val="0"/>
          <w:lang w:val="en-US"/>
        </w:rPr>
        <w:t>. Single use copies will be provided to be taken away by those without electronic access.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Provide up to date name, home tel. no. &amp; mobile phone no. to assist with the NHS Test &amp; Trace, if required.  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If I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hear from you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ll assume that you: a)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have thought about your particular risk level - if you are over 70 or have underlying conditions or are living with someone who is at higher risk or still shielding; b)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appreciate that we have taken steps to mitigate risk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but that it cannot be eliminated completely; c)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have read &amp; agree to these conditions</w:t>
      </w:r>
      <w:r>
        <w:rPr>
          <w:rtl w:val="0"/>
          <w:lang w:val="en-US"/>
        </w:rPr>
        <w:t>.</w:t>
      </w:r>
    </w:p>
    <w:p>
      <w:pPr>
        <w:pStyle w:val="Body A"/>
        <w:jc w:val="left"/>
      </w:pPr>
    </w:p>
    <w:p>
      <w:pPr>
        <w:pStyle w:val="Body A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DURING CLASS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Place your mats as requested to comply with maximum distancing. Avoid touching other people/things.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Do not wear a mask while exercising.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Use only your own equipment - initially mat, block, small towel/cushion, strap/band.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You will not be asked to work with a partner.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Use your own water bottle at anytime if required.</w:t>
      </w:r>
    </w:p>
    <w:p>
      <w:pPr>
        <w:pStyle w:val="Body A"/>
        <w:jc w:val="left"/>
      </w:pPr>
    </w:p>
    <w:p>
      <w:pPr>
        <w:pStyle w:val="Body A"/>
        <w:jc w:val="lef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AFTER CLASS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Leave in a socially distanced fashion via the exits indicated, taking all your belongings with you &amp; using hand sanitiser on the way out. Many thanks for your compliance. If you have any queries please don</w:t>
      </w:r>
      <w:r>
        <w:rPr>
          <w:b w:val="0"/>
          <w:bCs w:val="0"/>
          <w:rtl w:val="0"/>
          <w:lang w:val="en-US"/>
        </w:rPr>
        <w:t>’</w:t>
      </w:r>
      <w:r>
        <w:rPr>
          <w:b w:val="0"/>
          <w:bCs w:val="0"/>
          <w:rtl w:val="0"/>
          <w:lang w:val="en-US"/>
        </w:rPr>
        <w:t>t hesitate to contact me.</w:t>
      </w:r>
      <w:r>
        <w:rPr>
          <w:b w:val="0"/>
          <w:bCs w:val="0"/>
          <w:rtl w:val="0"/>
          <w:lang w:val="en-US"/>
        </w:rPr>
        <w:t xml:space="preserve"> </w:t>
      </w:r>
      <w:r>
        <w:rPr>
          <w:b w:val="0"/>
          <w:bCs w:val="0"/>
          <w:rtl w:val="0"/>
          <w:lang w:val="en-US"/>
        </w:rPr>
        <w:t>Jill</w:t>
      </w:r>
    </w:p>
    <w:sectPr>
      <w:headerReference w:type="default" r:id="rId4"/>
      <w:footerReference w:type="default" r:id="rId5"/>
      <w:pgSz w:w="16840" w:h="11900" w:orient="landscape"/>
      <w:pgMar w:top="360" w:right="1080" w:bottom="216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*"/>
      <w:lvlJc w:val="left"/>
      <w:pPr>
        <w:ind w:left="267" w:hanging="26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447" w:hanging="26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627" w:hanging="26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807" w:hanging="26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87" w:hanging="26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167" w:hanging="26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347" w:hanging="26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527" w:hanging="26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707" w:hanging="267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229" w:hanging="229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409" w:hanging="229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589" w:hanging="229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769" w:hanging="229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949" w:hanging="229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129" w:hanging="229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309" w:hanging="229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489" w:hanging="229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669" w:hanging="229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